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C69BFE" w14:textId="77777777" w:rsidR="00335570" w:rsidRPr="00335570" w:rsidRDefault="00335570" w:rsidP="00335570">
      <w:pPr>
        <w:tabs>
          <w:tab w:val="left" w:pos="315"/>
          <w:tab w:val="center" w:pos="5220"/>
          <w:tab w:val="left" w:pos="6315"/>
        </w:tabs>
        <w:overflowPunct/>
        <w:autoSpaceDE/>
        <w:autoSpaceDN/>
        <w:adjustRightInd/>
        <w:jc w:val="right"/>
        <w:textAlignment w:val="auto"/>
        <w:outlineLvl w:val="0"/>
        <w:rPr>
          <w:b/>
          <w:bCs/>
          <w:noProof/>
          <w:sz w:val="24"/>
          <w:szCs w:val="24"/>
        </w:rPr>
      </w:pPr>
      <w:r w:rsidRPr="00335570">
        <w:rPr>
          <w:b/>
          <w:bCs/>
          <w:noProof/>
          <w:sz w:val="24"/>
          <w:szCs w:val="24"/>
        </w:rPr>
        <w:t>ПРОЕКТ</w:t>
      </w:r>
    </w:p>
    <w:p w14:paraId="385B26FB" w14:textId="77777777" w:rsidR="00335570" w:rsidRPr="00335570" w:rsidRDefault="00335570" w:rsidP="00335570">
      <w:pPr>
        <w:tabs>
          <w:tab w:val="left" w:pos="315"/>
          <w:tab w:val="center" w:pos="5220"/>
          <w:tab w:val="left" w:pos="6315"/>
        </w:tabs>
        <w:overflowPunct/>
        <w:autoSpaceDE/>
        <w:autoSpaceDN/>
        <w:adjustRightInd/>
        <w:textAlignment w:val="auto"/>
        <w:outlineLvl w:val="0"/>
        <w:rPr>
          <w:rFonts w:ascii="Arial" w:hAnsi="Arial" w:cs="Arial"/>
          <w:sz w:val="20"/>
          <w:szCs w:val="24"/>
        </w:rPr>
      </w:pPr>
    </w:p>
    <w:p w14:paraId="1BF33E82" w14:textId="131D9AB7" w:rsidR="00335570" w:rsidRPr="00335570" w:rsidRDefault="00335570" w:rsidP="00335570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>
        <w:rPr>
          <w:rFonts w:ascii="Arial" w:hAnsi="Arial" w:cs="Arial"/>
          <w:noProof/>
          <w:sz w:val="20"/>
          <w:szCs w:val="24"/>
        </w:rPr>
        <w:drawing>
          <wp:inline distT="0" distB="0" distL="0" distR="0" wp14:anchorId="45DF4E2B" wp14:editId="713ED927">
            <wp:extent cx="1028700" cy="942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1B41A" w14:textId="77777777" w:rsidR="00335570" w:rsidRPr="00335570" w:rsidRDefault="00335570" w:rsidP="00335570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335570">
        <w:rPr>
          <w:b/>
          <w:sz w:val="24"/>
          <w:szCs w:val="24"/>
        </w:rPr>
        <w:t xml:space="preserve">СОВЕТ ДЕПУТАТОВ                                                                                                                              </w:t>
      </w:r>
    </w:p>
    <w:p w14:paraId="0557301A" w14:textId="77777777" w:rsidR="00335570" w:rsidRPr="00335570" w:rsidRDefault="00335570" w:rsidP="00335570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335570">
        <w:rPr>
          <w:b/>
          <w:sz w:val="24"/>
          <w:szCs w:val="24"/>
        </w:rPr>
        <w:t xml:space="preserve">МУНИЦИПАЛЬНОГО ОБРАЗОВАНИЯ  </w:t>
      </w:r>
    </w:p>
    <w:p w14:paraId="7CDD0313" w14:textId="77777777" w:rsidR="00335570" w:rsidRPr="00335570" w:rsidRDefault="00335570" w:rsidP="00335570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335570">
        <w:rPr>
          <w:b/>
          <w:sz w:val="24"/>
          <w:szCs w:val="24"/>
        </w:rPr>
        <w:t xml:space="preserve">«ВИННИЦКОЕ СЕЛЬСКОЕ ПОСЕЛЕНИЕ </w:t>
      </w:r>
    </w:p>
    <w:p w14:paraId="45CBE17E" w14:textId="77777777" w:rsidR="00335570" w:rsidRPr="00335570" w:rsidRDefault="00335570" w:rsidP="00335570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335570">
        <w:rPr>
          <w:b/>
          <w:sz w:val="24"/>
          <w:szCs w:val="24"/>
        </w:rPr>
        <w:t xml:space="preserve">ПОДПОРОЖСКОГО МУНИЦИПАЛЬНОГО РАЙОНА </w:t>
      </w:r>
    </w:p>
    <w:p w14:paraId="399686B3" w14:textId="77777777" w:rsidR="00335570" w:rsidRPr="00335570" w:rsidRDefault="00335570" w:rsidP="00335570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335570">
        <w:rPr>
          <w:b/>
          <w:sz w:val="24"/>
          <w:szCs w:val="24"/>
        </w:rPr>
        <w:t>ЛЕНИНГРАДСКОЙ ОБЛАСТИ»</w:t>
      </w:r>
    </w:p>
    <w:p w14:paraId="5EBA5864" w14:textId="77777777" w:rsidR="00335570" w:rsidRPr="00335570" w:rsidRDefault="00335570" w:rsidP="00335570">
      <w:pPr>
        <w:overflowPunct/>
        <w:autoSpaceDE/>
        <w:autoSpaceDN/>
        <w:adjustRightInd/>
        <w:jc w:val="center"/>
        <w:textAlignment w:val="auto"/>
        <w:rPr>
          <w:b/>
          <w:sz w:val="26"/>
          <w:szCs w:val="26"/>
          <w:u w:val="single"/>
        </w:rPr>
      </w:pPr>
      <w:r w:rsidRPr="00335570">
        <w:rPr>
          <w:b/>
          <w:sz w:val="24"/>
          <w:szCs w:val="24"/>
        </w:rPr>
        <w:t>(ЧЕТВЕРТЫЙ СОЗЫВ)</w:t>
      </w:r>
    </w:p>
    <w:p w14:paraId="2DDDEC97" w14:textId="77777777" w:rsidR="00335570" w:rsidRPr="00335570" w:rsidRDefault="00335570" w:rsidP="00335570">
      <w:pPr>
        <w:overflowPunct/>
        <w:autoSpaceDE/>
        <w:autoSpaceDN/>
        <w:adjustRightInd/>
        <w:jc w:val="right"/>
        <w:textAlignment w:val="auto"/>
        <w:rPr>
          <w:sz w:val="26"/>
          <w:szCs w:val="26"/>
          <w:u w:val="single"/>
        </w:rPr>
      </w:pPr>
    </w:p>
    <w:p w14:paraId="35CA24CA" w14:textId="77777777" w:rsidR="00335570" w:rsidRPr="00335570" w:rsidRDefault="00335570" w:rsidP="00335570">
      <w:pPr>
        <w:overflowPunct/>
        <w:autoSpaceDE/>
        <w:autoSpaceDN/>
        <w:adjustRightInd/>
        <w:jc w:val="right"/>
        <w:textAlignment w:val="auto"/>
        <w:rPr>
          <w:b/>
          <w:sz w:val="26"/>
          <w:szCs w:val="26"/>
        </w:rPr>
      </w:pPr>
    </w:p>
    <w:p w14:paraId="26F21B3F" w14:textId="77777777" w:rsidR="00335570" w:rsidRPr="00335570" w:rsidRDefault="00335570" w:rsidP="00335570">
      <w:pPr>
        <w:overflowPunct/>
        <w:autoSpaceDE/>
        <w:autoSpaceDN/>
        <w:adjustRightInd/>
        <w:jc w:val="center"/>
        <w:textAlignment w:val="auto"/>
        <w:rPr>
          <w:b/>
          <w:sz w:val="26"/>
          <w:szCs w:val="26"/>
        </w:rPr>
      </w:pPr>
      <w:r w:rsidRPr="00335570">
        <w:rPr>
          <w:b/>
          <w:sz w:val="26"/>
          <w:szCs w:val="26"/>
        </w:rPr>
        <w:t>РЕШЕНИЕ</w:t>
      </w:r>
    </w:p>
    <w:p w14:paraId="514F8B04" w14:textId="77777777" w:rsidR="00FB0FC7" w:rsidRPr="00FB0FC7" w:rsidRDefault="00FB0FC7" w:rsidP="00FB0FC7">
      <w:pPr>
        <w:overflowPunct/>
        <w:autoSpaceDE/>
        <w:autoSpaceDN/>
        <w:adjustRightInd/>
        <w:jc w:val="center"/>
        <w:textAlignment w:val="auto"/>
        <w:rPr>
          <w:b/>
          <w:sz w:val="32"/>
          <w:szCs w:val="32"/>
        </w:rPr>
      </w:pPr>
    </w:p>
    <w:p w14:paraId="5CF6EE00" w14:textId="382A0C82" w:rsidR="003C0B3F" w:rsidRDefault="00335570" w:rsidP="003C0B3F">
      <w:pPr>
        <w:pStyle w:val="Default"/>
      </w:pPr>
      <w:r>
        <w:t xml:space="preserve">От                   2021 года        № </w:t>
      </w:r>
    </w:p>
    <w:p w14:paraId="66752C1C" w14:textId="77777777" w:rsidR="00335570" w:rsidRDefault="00335570" w:rsidP="003C0B3F">
      <w:pPr>
        <w:pStyle w:val="Default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8"/>
      </w:tblGrid>
      <w:tr w:rsidR="00335570" w14:paraId="130D322F" w14:textId="77777777" w:rsidTr="00335570">
        <w:trPr>
          <w:trHeight w:val="2144"/>
        </w:trPr>
        <w:tc>
          <w:tcPr>
            <w:tcW w:w="4298" w:type="dxa"/>
          </w:tcPr>
          <w:p w14:paraId="02084A0B" w14:textId="4082A5E0" w:rsidR="00335570" w:rsidRPr="00335570" w:rsidRDefault="00335570" w:rsidP="00335570">
            <w:pPr>
              <w:pStyle w:val="Default"/>
              <w:tabs>
                <w:tab w:val="left" w:pos="9355"/>
              </w:tabs>
              <w:ind w:right="-1"/>
              <w:jc w:val="both"/>
              <w:rPr>
                <w:bCs/>
                <w:iCs/>
              </w:rPr>
            </w:pPr>
            <w:r w:rsidRPr="00335570">
              <w:rPr>
                <w:bCs/>
                <w:iCs/>
              </w:rPr>
              <w:t xml:space="preserve">Об инициативе по изменению границы муниципального образования Винницкого сельского поселения Подпорожского муниципального района Ленинградской области, не </w:t>
            </w:r>
            <w:proofErr w:type="gramStart"/>
            <w:r w:rsidRPr="00335570">
              <w:rPr>
                <w:bCs/>
                <w:iCs/>
              </w:rPr>
              <w:t>влекущем</w:t>
            </w:r>
            <w:proofErr w:type="gramEnd"/>
            <w:r w:rsidRPr="00335570">
              <w:rPr>
                <w:bCs/>
                <w:iCs/>
              </w:rPr>
              <w:t xml:space="preserve"> отнесения территорий населённых пунктов к территориям других муниципальных образований</w:t>
            </w:r>
          </w:p>
        </w:tc>
      </w:tr>
    </w:tbl>
    <w:p w14:paraId="402EA501" w14:textId="77777777" w:rsidR="00335570" w:rsidRDefault="00335570" w:rsidP="003C0B3F">
      <w:pPr>
        <w:pStyle w:val="Default"/>
      </w:pPr>
    </w:p>
    <w:p w14:paraId="02038CE5" w14:textId="77777777" w:rsidR="003C0B3F" w:rsidRDefault="003C0B3F" w:rsidP="00335570">
      <w:pPr>
        <w:pStyle w:val="Default"/>
        <w:jc w:val="both"/>
        <w:rPr>
          <w:sz w:val="28"/>
          <w:szCs w:val="28"/>
        </w:rPr>
      </w:pPr>
    </w:p>
    <w:p w14:paraId="5D40E6BC" w14:textId="0C77C7AE" w:rsidR="003C0B3F" w:rsidRPr="00335570" w:rsidRDefault="003C0B3F" w:rsidP="003C0B3F">
      <w:pPr>
        <w:pStyle w:val="Default"/>
        <w:ind w:firstLine="708"/>
        <w:jc w:val="both"/>
        <w:rPr>
          <w:szCs w:val="28"/>
        </w:rPr>
      </w:pPr>
      <w:proofErr w:type="gramStart"/>
      <w:r w:rsidRPr="00335570">
        <w:rPr>
          <w:szCs w:val="28"/>
        </w:rPr>
        <w:t>Р</w:t>
      </w:r>
      <w:r w:rsidR="00BA6BE7" w:rsidRPr="00335570">
        <w:rPr>
          <w:szCs w:val="28"/>
        </w:rPr>
        <w:t xml:space="preserve">ассмотрев проект текстового и графического описания границ муниципального образования </w:t>
      </w:r>
      <w:r w:rsidR="00335570" w:rsidRPr="00335570">
        <w:rPr>
          <w:szCs w:val="28"/>
        </w:rPr>
        <w:t xml:space="preserve">Винницкого сельского поселения Подпорожского </w:t>
      </w:r>
      <w:r w:rsidR="00BA6BE7" w:rsidRPr="00335570">
        <w:rPr>
          <w:szCs w:val="28"/>
        </w:rPr>
        <w:t>муниципального района Ленинградской области</w:t>
      </w:r>
      <w:r w:rsidR="00E33780" w:rsidRPr="00335570">
        <w:rPr>
          <w:szCs w:val="28"/>
        </w:rPr>
        <w:t>,</w:t>
      </w:r>
      <w:r w:rsidR="00BA6BE7" w:rsidRPr="00335570">
        <w:rPr>
          <w:szCs w:val="28"/>
        </w:rPr>
        <w:t xml:space="preserve"> р</w:t>
      </w:r>
      <w:r w:rsidRPr="00335570">
        <w:rPr>
          <w:szCs w:val="28"/>
        </w:rPr>
        <w:t>уководствуясь частью 4 статьи 12 Федерального закона от 06 октября 2003 года №131-ФЗ «Об общих принципах местного самоуправления в Российской Федерации», совет депутатов</w:t>
      </w:r>
      <w:r w:rsidR="00404910" w:rsidRPr="00335570">
        <w:rPr>
          <w:szCs w:val="28"/>
        </w:rPr>
        <w:t xml:space="preserve"> муниципального образования</w:t>
      </w:r>
      <w:r w:rsidRPr="00335570">
        <w:rPr>
          <w:szCs w:val="28"/>
        </w:rPr>
        <w:t xml:space="preserve"> </w:t>
      </w:r>
      <w:r w:rsidR="00335570" w:rsidRPr="00335570">
        <w:rPr>
          <w:szCs w:val="28"/>
        </w:rPr>
        <w:t>Винницкого сельского поселения Подпорожского</w:t>
      </w:r>
      <w:r w:rsidRPr="00335570">
        <w:rPr>
          <w:szCs w:val="28"/>
        </w:rPr>
        <w:t xml:space="preserve"> муниципального района Ленинградской области </w:t>
      </w:r>
      <w:r w:rsidRPr="00335570">
        <w:rPr>
          <w:b/>
          <w:bCs/>
          <w:szCs w:val="28"/>
        </w:rPr>
        <w:t xml:space="preserve">РЕШИЛ: </w:t>
      </w:r>
      <w:proofErr w:type="gramEnd"/>
    </w:p>
    <w:p w14:paraId="1DE0A753" w14:textId="36360E03" w:rsidR="003C0B3F" w:rsidRPr="00335570" w:rsidRDefault="003C0B3F" w:rsidP="003C0B3F">
      <w:pPr>
        <w:ind w:firstLine="708"/>
        <w:jc w:val="both"/>
        <w:rPr>
          <w:sz w:val="24"/>
          <w:szCs w:val="28"/>
        </w:rPr>
      </w:pPr>
      <w:r w:rsidRPr="00335570">
        <w:rPr>
          <w:sz w:val="24"/>
          <w:szCs w:val="28"/>
        </w:rPr>
        <w:t>1.</w:t>
      </w:r>
      <w:r w:rsidR="00BA6BE7" w:rsidRPr="00335570">
        <w:rPr>
          <w:sz w:val="24"/>
          <w:szCs w:val="28"/>
        </w:rPr>
        <w:t xml:space="preserve"> </w:t>
      </w:r>
      <w:r w:rsidRPr="00335570">
        <w:rPr>
          <w:sz w:val="24"/>
          <w:szCs w:val="28"/>
        </w:rPr>
        <w:t xml:space="preserve">Выразить согласие населения </w:t>
      </w:r>
      <w:r w:rsidR="00404910" w:rsidRPr="00335570">
        <w:rPr>
          <w:sz w:val="24"/>
          <w:szCs w:val="28"/>
        </w:rPr>
        <w:t xml:space="preserve">муниципального образования </w:t>
      </w:r>
      <w:r w:rsidR="00335570" w:rsidRPr="00335570">
        <w:rPr>
          <w:sz w:val="24"/>
          <w:szCs w:val="28"/>
        </w:rPr>
        <w:t>Винницкого сельского поселения Подпорожского</w:t>
      </w:r>
      <w:r w:rsidRPr="00335570">
        <w:rPr>
          <w:sz w:val="24"/>
          <w:szCs w:val="28"/>
        </w:rPr>
        <w:t xml:space="preserve"> муниципального района Ленинградской области (далее – МО </w:t>
      </w:r>
      <w:r w:rsidR="00335570">
        <w:rPr>
          <w:sz w:val="24"/>
          <w:szCs w:val="28"/>
        </w:rPr>
        <w:t xml:space="preserve">Винницкое </w:t>
      </w:r>
      <w:r w:rsidR="00335570" w:rsidRPr="00335570">
        <w:rPr>
          <w:sz w:val="24"/>
          <w:szCs w:val="28"/>
        </w:rPr>
        <w:t>с</w:t>
      </w:r>
      <w:r w:rsidR="00335570">
        <w:rPr>
          <w:sz w:val="24"/>
          <w:szCs w:val="28"/>
        </w:rPr>
        <w:t>ельское поселение</w:t>
      </w:r>
      <w:r w:rsidRPr="00335570">
        <w:rPr>
          <w:sz w:val="24"/>
          <w:szCs w:val="28"/>
        </w:rPr>
        <w:t xml:space="preserve">) на изменение границы МО </w:t>
      </w:r>
      <w:r w:rsidR="00335570">
        <w:rPr>
          <w:sz w:val="24"/>
          <w:szCs w:val="28"/>
        </w:rPr>
        <w:t>Винницкое</w:t>
      </w:r>
      <w:r w:rsidR="00335570" w:rsidRPr="00335570">
        <w:rPr>
          <w:sz w:val="24"/>
          <w:szCs w:val="28"/>
        </w:rPr>
        <w:t xml:space="preserve"> с</w:t>
      </w:r>
      <w:r w:rsidR="00335570">
        <w:rPr>
          <w:sz w:val="24"/>
          <w:szCs w:val="28"/>
        </w:rPr>
        <w:t>ельское</w:t>
      </w:r>
      <w:r w:rsidRPr="00335570">
        <w:rPr>
          <w:sz w:val="24"/>
          <w:szCs w:val="28"/>
        </w:rPr>
        <w:t xml:space="preserve"> поселение, не влекущее отнесения территори</w:t>
      </w:r>
      <w:r w:rsidR="00343FCB" w:rsidRPr="00335570">
        <w:rPr>
          <w:sz w:val="24"/>
          <w:szCs w:val="28"/>
        </w:rPr>
        <w:t>й</w:t>
      </w:r>
      <w:r w:rsidRPr="00335570">
        <w:rPr>
          <w:sz w:val="24"/>
          <w:szCs w:val="28"/>
        </w:rPr>
        <w:t xml:space="preserve"> населённ</w:t>
      </w:r>
      <w:r w:rsidR="00343FCB" w:rsidRPr="00335570">
        <w:rPr>
          <w:sz w:val="24"/>
          <w:szCs w:val="28"/>
        </w:rPr>
        <w:t>ых</w:t>
      </w:r>
      <w:r w:rsidRPr="00335570">
        <w:rPr>
          <w:sz w:val="24"/>
          <w:szCs w:val="28"/>
        </w:rPr>
        <w:t xml:space="preserve"> пункт</w:t>
      </w:r>
      <w:r w:rsidR="00343FCB" w:rsidRPr="00335570">
        <w:rPr>
          <w:sz w:val="24"/>
          <w:szCs w:val="28"/>
        </w:rPr>
        <w:t>ов</w:t>
      </w:r>
      <w:r w:rsidRPr="00335570">
        <w:rPr>
          <w:sz w:val="24"/>
          <w:szCs w:val="28"/>
        </w:rPr>
        <w:t xml:space="preserve"> к территориям д</w:t>
      </w:r>
      <w:r w:rsidR="00B205BD">
        <w:rPr>
          <w:sz w:val="24"/>
          <w:szCs w:val="28"/>
        </w:rPr>
        <w:t>ругих муниципальных образований;</w:t>
      </w:r>
      <w:r w:rsidRPr="00335570">
        <w:rPr>
          <w:sz w:val="24"/>
          <w:szCs w:val="28"/>
        </w:rPr>
        <w:t xml:space="preserve"> </w:t>
      </w:r>
    </w:p>
    <w:p w14:paraId="4E7FCA48" w14:textId="11F7A304" w:rsidR="003C0B3F" w:rsidRPr="00335570" w:rsidRDefault="003C0B3F" w:rsidP="003C0B3F">
      <w:pPr>
        <w:ind w:firstLine="708"/>
        <w:jc w:val="both"/>
        <w:rPr>
          <w:sz w:val="24"/>
          <w:szCs w:val="28"/>
        </w:rPr>
      </w:pPr>
      <w:r w:rsidRPr="00335570">
        <w:rPr>
          <w:sz w:val="24"/>
          <w:szCs w:val="28"/>
        </w:rPr>
        <w:t xml:space="preserve">2. </w:t>
      </w:r>
      <w:bookmarkStart w:id="0" w:name="_GoBack"/>
      <w:r w:rsidR="00335570" w:rsidRPr="00335570">
        <w:rPr>
          <w:sz w:val="24"/>
          <w:szCs w:val="28"/>
        </w:rPr>
        <w:t xml:space="preserve">Опубликовать настоящее решение в </w:t>
      </w:r>
      <w:r w:rsidR="00335570">
        <w:rPr>
          <w:sz w:val="24"/>
          <w:szCs w:val="28"/>
        </w:rPr>
        <w:t xml:space="preserve">газете </w:t>
      </w:r>
      <w:r w:rsidR="00EE647B">
        <w:rPr>
          <w:sz w:val="24"/>
          <w:szCs w:val="28"/>
        </w:rPr>
        <w:t>«</w:t>
      </w:r>
      <w:r w:rsidR="00335570">
        <w:rPr>
          <w:sz w:val="24"/>
          <w:szCs w:val="28"/>
        </w:rPr>
        <w:t>Свирские</w:t>
      </w:r>
      <w:r w:rsidR="00EE647B">
        <w:rPr>
          <w:sz w:val="24"/>
          <w:szCs w:val="28"/>
        </w:rPr>
        <w:t xml:space="preserve"> Огни»</w:t>
      </w:r>
      <w:r w:rsidR="00335570">
        <w:rPr>
          <w:sz w:val="24"/>
          <w:szCs w:val="28"/>
        </w:rPr>
        <w:t xml:space="preserve"> </w:t>
      </w:r>
      <w:r w:rsidR="00335570" w:rsidRPr="00335570">
        <w:rPr>
          <w:sz w:val="24"/>
          <w:szCs w:val="28"/>
        </w:rPr>
        <w:t>и разместить на официальном сайте</w:t>
      </w:r>
      <w:r w:rsidR="002B5533">
        <w:rPr>
          <w:sz w:val="24"/>
          <w:szCs w:val="28"/>
        </w:rPr>
        <w:t xml:space="preserve"> администрации муниципального образования «Винницкое сельское поселение»</w:t>
      </w:r>
      <w:r w:rsidR="00335570" w:rsidRPr="00335570">
        <w:rPr>
          <w:sz w:val="24"/>
          <w:szCs w:val="28"/>
        </w:rPr>
        <w:t xml:space="preserve"> в информационно-тел</w:t>
      </w:r>
      <w:r w:rsidR="00B205BD">
        <w:rPr>
          <w:sz w:val="24"/>
          <w:szCs w:val="28"/>
        </w:rPr>
        <w:t>екоммуникационной сети интернет;</w:t>
      </w:r>
    </w:p>
    <w:bookmarkEnd w:id="0"/>
    <w:p w14:paraId="17800FAA" w14:textId="77777777" w:rsidR="003C0B3F" w:rsidRPr="00335570" w:rsidRDefault="003C0B3F" w:rsidP="003C0B3F">
      <w:pPr>
        <w:shd w:val="clear" w:color="auto" w:fill="FFFFFF"/>
        <w:tabs>
          <w:tab w:val="left" w:pos="142"/>
        </w:tabs>
        <w:ind w:left="-567"/>
        <w:jc w:val="both"/>
        <w:rPr>
          <w:sz w:val="24"/>
          <w:szCs w:val="28"/>
        </w:rPr>
      </w:pPr>
      <w:r w:rsidRPr="00335570">
        <w:rPr>
          <w:sz w:val="24"/>
          <w:szCs w:val="28"/>
        </w:rPr>
        <w:tab/>
      </w:r>
      <w:r w:rsidRPr="00335570">
        <w:rPr>
          <w:sz w:val="24"/>
          <w:szCs w:val="28"/>
        </w:rPr>
        <w:tab/>
        <w:t>3. Настоящее решение вступает в силу со дня подписания.</w:t>
      </w:r>
    </w:p>
    <w:p w14:paraId="26E5A8A1" w14:textId="77777777" w:rsidR="003C0B3F" w:rsidRDefault="003C0B3F" w:rsidP="003C0B3F">
      <w:pPr>
        <w:jc w:val="both"/>
        <w:rPr>
          <w:sz w:val="24"/>
          <w:szCs w:val="24"/>
        </w:rPr>
      </w:pPr>
    </w:p>
    <w:p w14:paraId="5382E0FC" w14:textId="77777777" w:rsidR="003C0B3F" w:rsidRDefault="003C0B3F" w:rsidP="003C0B3F">
      <w:pPr>
        <w:jc w:val="both"/>
        <w:rPr>
          <w:sz w:val="24"/>
          <w:szCs w:val="24"/>
        </w:rPr>
      </w:pPr>
    </w:p>
    <w:p w14:paraId="5EFDFBBC" w14:textId="77777777" w:rsidR="003C0B3F" w:rsidRDefault="003C0B3F" w:rsidP="003C0B3F">
      <w:pPr>
        <w:jc w:val="both"/>
        <w:rPr>
          <w:sz w:val="24"/>
          <w:szCs w:val="24"/>
        </w:rPr>
      </w:pPr>
    </w:p>
    <w:p w14:paraId="50AF537B" w14:textId="7FECB0E2" w:rsidR="003C0B3F" w:rsidRPr="00335570" w:rsidRDefault="003C0B3F" w:rsidP="003C0B3F">
      <w:pPr>
        <w:shd w:val="clear" w:color="auto" w:fill="FFFFFF"/>
        <w:spacing w:line="360" w:lineRule="auto"/>
        <w:ind w:left="-567" w:firstLine="708"/>
        <w:jc w:val="both"/>
        <w:rPr>
          <w:sz w:val="24"/>
          <w:szCs w:val="28"/>
        </w:rPr>
      </w:pPr>
      <w:r w:rsidRPr="00335570">
        <w:rPr>
          <w:sz w:val="24"/>
          <w:szCs w:val="28"/>
        </w:rPr>
        <w:t>Глава муниципального образования</w:t>
      </w:r>
      <w:r w:rsidRPr="00335570">
        <w:rPr>
          <w:sz w:val="24"/>
          <w:szCs w:val="28"/>
        </w:rPr>
        <w:tab/>
        <w:t xml:space="preserve">      </w:t>
      </w:r>
      <w:r w:rsidR="002B5533">
        <w:rPr>
          <w:sz w:val="24"/>
          <w:szCs w:val="28"/>
        </w:rPr>
        <w:t xml:space="preserve">                                             И.С. Медведева</w:t>
      </w:r>
      <w:r w:rsidRPr="00335570">
        <w:rPr>
          <w:sz w:val="24"/>
          <w:szCs w:val="28"/>
        </w:rPr>
        <w:t xml:space="preserve">                                </w:t>
      </w:r>
    </w:p>
    <w:sectPr w:rsidR="003C0B3F" w:rsidRPr="00335570" w:rsidSect="005B79C0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B3F"/>
    <w:rsid w:val="000A1B0A"/>
    <w:rsid w:val="001E196B"/>
    <w:rsid w:val="002B5533"/>
    <w:rsid w:val="00334CB0"/>
    <w:rsid w:val="00335570"/>
    <w:rsid w:val="00343FCB"/>
    <w:rsid w:val="00395591"/>
    <w:rsid w:val="003C0B3F"/>
    <w:rsid w:val="00404910"/>
    <w:rsid w:val="00416572"/>
    <w:rsid w:val="005B79C0"/>
    <w:rsid w:val="005F2DA8"/>
    <w:rsid w:val="007858DE"/>
    <w:rsid w:val="007E0B36"/>
    <w:rsid w:val="008E072B"/>
    <w:rsid w:val="009215B6"/>
    <w:rsid w:val="00AA1432"/>
    <w:rsid w:val="00B205BD"/>
    <w:rsid w:val="00BA6BE7"/>
    <w:rsid w:val="00C04FAC"/>
    <w:rsid w:val="00CE7AD3"/>
    <w:rsid w:val="00E33780"/>
    <w:rsid w:val="00EE647B"/>
    <w:rsid w:val="00FB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563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B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8DE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customStyle="1" w:styleId="Default">
    <w:name w:val="Default"/>
    <w:rsid w:val="003C0B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165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57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35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B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8DE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customStyle="1" w:styleId="Default">
    <w:name w:val="Default"/>
    <w:rsid w:val="003C0B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165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57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35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vinad</cp:lastModifiedBy>
  <cp:revision>5</cp:revision>
  <dcterms:created xsi:type="dcterms:W3CDTF">2021-06-29T12:08:00Z</dcterms:created>
  <dcterms:modified xsi:type="dcterms:W3CDTF">2021-11-22T11:53:00Z</dcterms:modified>
</cp:coreProperties>
</file>